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565E8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565E8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681A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681A2F">
              <w:rPr>
                <w:b/>
                <w:sz w:val="24"/>
                <w:szCs w:val="24"/>
              </w:rPr>
              <w:t>Przedmioty kierunkowe 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565E8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565E8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565E8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7F0E62">
              <w:rPr>
                <w:b/>
                <w:sz w:val="24"/>
                <w:szCs w:val="24"/>
              </w:rPr>
              <w:t>pedagogi</w:t>
            </w:r>
            <w:r w:rsidR="00472289">
              <w:rPr>
                <w:b/>
                <w:sz w:val="24"/>
                <w:szCs w:val="24"/>
              </w:rPr>
              <w:t>ka</w:t>
            </w:r>
            <w:r w:rsidR="00C31C19">
              <w:rPr>
                <w:b/>
                <w:sz w:val="24"/>
                <w:szCs w:val="24"/>
              </w:rPr>
              <w:t xml:space="preserve"> wczesno</w:t>
            </w:r>
            <w:r w:rsidR="00472289">
              <w:rPr>
                <w:b/>
                <w:sz w:val="24"/>
                <w:szCs w:val="24"/>
              </w:rPr>
              <w:t>szkolna</w:t>
            </w:r>
          </w:p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565E87">
        <w:trPr>
          <w:cantSplit/>
        </w:trPr>
        <w:tc>
          <w:tcPr>
            <w:tcW w:w="497" w:type="dxa"/>
            <w:vMerge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565E87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0E36E6" w:rsidRDefault="00D62D5D" w:rsidP="00565E87">
            <w:pPr>
              <w:rPr>
                <w:sz w:val="24"/>
                <w:szCs w:val="24"/>
              </w:rPr>
            </w:pPr>
            <w:r w:rsidRPr="000E36E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565E87">
        <w:trPr>
          <w:cantSplit/>
        </w:trPr>
        <w:tc>
          <w:tcPr>
            <w:tcW w:w="497" w:type="dxa"/>
            <w:vMerge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681A2F" w:rsidRPr="00742916" w:rsidRDefault="00681A2F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65E87">
        <w:trPr>
          <w:cantSplit/>
        </w:trPr>
        <w:tc>
          <w:tcPr>
            <w:tcW w:w="497" w:type="dxa"/>
            <w:vMerge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565E8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472289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565E87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565E87">
        <w:trPr>
          <w:cantSplit/>
        </w:trPr>
        <w:tc>
          <w:tcPr>
            <w:tcW w:w="497" w:type="dxa"/>
            <w:vMerge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565E8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C31C19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C31C19">
              <w:rPr>
                <w:b/>
                <w:sz w:val="24"/>
                <w:szCs w:val="24"/>
              </w:rPr>
              <w:t>1</w:t>
            </w:r>
          </w:p>
          <w:p w:rsidR="00D62D5D" w:rsidRPr="00742916" w:rsidRDefault="00D62D5D" w:rsidP="00565E87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565E87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565E8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A31745" w:rsidRPr="00A3174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565E87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65E87">
        <w:trPr>
          <w:cantSplit/>
        </w:trPr>
        <w:tc>
          <w:tcPr>
            <w:tcW w:w="497" w:type="dxa"/>
            <w:vMerge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565E87">
        <w:trPr>
          <w:cantSplit/>
        </w:trPr>
        <w:tc>
          <w:tcPr>
            <w:tcW w:w="497" w:type="dxa"/>
            <w:vMerge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472289" w:rsidP="00565E8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565E8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565E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565E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565E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565E8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DC05B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565E8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A31745" w:rsidRDefault="007F0E62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566644" w:rsidTr="00DC05B9">
        <w:tc>
          <w:tcPr>
            <w:tcW w:w="2988" w:type="dxa"/>
            <w:vAlign w:val="center"/>
          </w:tcPr>
          <w:p w:rsidR="00D62D5D" w:rsidRPr="00B24EFD" w:rsidRDefault="00D62D5D" w:rsidP="00565E8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681A2F" w:rsidRDefault="00681A2F" w:rsidP="00565E87">
            <w:pPr>
              <w:rPr>
                <w:sz w:val="24"/>
                <w:szCs w:val="24"/>
              </w:rPr>
            </w:pPr>
            <w:r w:rsidRPr="00681A2F">
              <w:rPr>
                <w:sz w:val="24"/>
                <w:szCs w:val="24"/>
              </w:rPr>
              <w:t>Dr Joanna Nowak</w:t>
            </w:r>
          </w:p>
        </w:tc>
      </w:tr>
      <w:tr w:rsidR="00DC05B9" w:rsidRPr="00742916" w:rsidTr="00DC05B9">
        <w:tc>
          <w:tcPr>
            <w:tcW w:w="2988" w:type="dxa"/>
            <w:vAlign w:val="center"/>
          </w:tcPr>
          <w:p w:rsidR="00DC05B9" w:rsidRPr="00742916" w:rsidRDefault="00DC05B9" w:rsidP="00565E8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</w:tcPr>
          <w:p w:rsidR="00DC05B9" w:rsidRDefault="00DC05B9" w:rsidP="00FF3B2C">
            <w:pPr>
              <w:pStyle w:val="Default"/>
              <w:numPr>
                <w:ilvl w:val="0"/>
                <w:numId w:val="2"/>
              </w:numPr>
              <w:jc w:val="both"/>
            </w:pPr>
            <w:r w:rsidRPr="005C7D6E">
              <w:t xml:space="preserve">Zapoznanie </w:t>
            </w:r>
            <w:r>
              <w:t xml:space="preserve">z </w:t>
            </w:r>
            <w:r w:rsidRPr="005C7D6E">
              <w:t>rozwojem myśli pedagogicznej oraz koncepcji dotyczących rozwo</w:t>
            </w:r>
            <w:r>
              <w:t>ju i wychowania dziecka w wieku</w:t>
            </w:r>
            <w:r w:rsidRPr="005C7D6E">
              <w:t xml:space="preserve"> wczesnoszkolnym</w:t>
            </w:r>
            <w:r w:rsidR="00E942A1">
              <w:t>.</w:t>
            </w:r>
            <w:r w:rsidRPr="005C7D6E">
              <w:t xml:space="preserve"> </w:t>
            </w:r>
          </w:p>
          <w:p w:rsidR="00DC05B9" w:rsidRDefault="00DC05B9" w:rsidP="00FF3B2C">
            <w:pPr>
              <w:pStyle w:val="Default"/>
              <w:numPr>
                <w:ilvl w:val="0"/>
                <w:numId w:val="2"/>
              </w:numPr>
              <w:jc w:val="both"/>
            </w:pPr>
            <w:r w:rsidRPr="005C7D6E">
              <w:t>Kształtowanie refleksyjnej postawy wobec merytorycznych i etycznych wymagań zawodu nauczyciela-wychowawcy, a także wobec samego siebie</w:t>
            </w:r>
            <w:r>
              <w:t>.</w:t>
            </w:r>
          </w:p>
          <w:p w:rsidR="00DC05B9" w:rsidRDefault="00DC05B9" w:rsidP="00FF3B2C">
            <w:pPr>
              <w:pStyle w:val="Default"/>
              <w:numPr>
                <w:ilvl w:val="0"/>
                <w:numId w:val="2"/>
              </w:numPr>
              <w:jc w:val="both"/>
            </w:pPr>
            <w:r w:rsidRPr="00DC05B9">
              <w:t>Dostrzeganie oraz interpretowanie problemów pojawiających się w edukacji wczesnoszkolnej: uczeń – nauczyciel – klasa – rodzice.</w:t>
            </w:r>
          </w:p>
          <w:p w:rsidR="00DC05B9" w:rsidRPr="005C7D6E" w:rsidRDefault="00DC05B9" w:rsidP="00FF3B2C">
            <w:pPr>
              <w:pStyle w:val="Default"/>
              <w:numPr>
                <w:ilvl w:val="0"/>
                <w:numId w:val="2"/>
              </w:numPr>
              <w:jc w:val="both"/>
            </w:pPr>
            <w:r w:rsidRPr="00DC05B9">
              <w:t xml:space="preserve">Rozwijanie krytycznej refleksyjności studentów w zakresie kreowania środowiska </w:t>
            </w:r>
            <w:r w:rsidR="00E942A1">
              <w:t>kształcenia</w:t>
            </w:r>
            <w:r w:rsidRPr="00DC05B9">
              <w:t xml:space="preserve"> dla dzieci w edukacji wczesnoszkolnej oraz</w:t>
            </w:r>
            <w:r w:rsidRPr="005C7D6E">
              <w:t xml:space="preserve"> umiejętności analizowania, rozwiązywania i zapobiegania trudnościom wychowawczym i edukacyjnym</w:t>
            </w:r>
            <w:r w:rsidR="00E942A1">
              <w:t>.</w:t>
            </w:r>
          </w:p>
        </w:tc>
      </w:tr>
      <w:tr w:rsidR="00DC05B9" w:rsidRPr="00742916" w:rsidTr="00DC05B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C05B9" w:rsidRPr="00742916" w:rsidRDefault="00DC05B9" w:rsidP="00565E8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C05B9" w:rsidRPr="005C7D6E" w:rsidRDefault="00DC05B9" w:rsidP="00565E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Psychologia rozwojowa, pedagogika ogólna, dydaktyka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565E87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E942A1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42916" w:rsidTr="00E942A1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565E87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E942A1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E942A1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565E8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E942A1" w:rsidP="00565E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D62D5D" w:rsidRPr="00742916" w:rsidTr="00565E87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565E8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</w:p>
        </w:tc>
      </w:tr>
      <w:tr w:rsidR="00DD1EF7" w:rsidRPr="00742916" w:rsidTr="00565E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1EF7" w:rsidRPr="00EC07B6" w:rsidRDefault="00A7137A" w:rsidP="00565E87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1EF7" w:rsidRPr="000E36E6" w:rsidRDefault="00DD1EF7" w:rsidP="00565E87">
            <w:pPr>
              <w:jc w:val="both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Posiada uporządkowaną, pogłębioną i rozszerzoną wiedzę o mie</w:t>
            </w:r>
            <w:r w:rsidR="000640DE" w:rsidRPr="000E36E6">
              <w:rPr>
                <w:sz w:val="24"/>
                <w:szCs w:val="24"/>
              </w:rPr>
              <w:t xml:space="preserve">jscu pedagogiki </w:t>
            </w:r>
            <w:r w:rsidRPr="000E36E6">
              <w:rPr>
                <w:sz w:val="24"/>
                <w:szCs w:val="24"/>
              </w:rPr>
              <w:t xml:space="preserve">wczesnoszkolnej w systemie nauk </w:t>
            </w:r>
            <w:r w:rsidRPr="000E36E6">
              <w:rPr>
                <w:rFonts w:eastAsia="Calibri"/>
                <w:sz w:val="24"/>
                <w:szCs w:val="24"/>
              </w:rPr>
              <w:t xml:space="preserve">humanistycznych i społecznych </w:t>
            </w:r>
            <w:r w:rsidRPr="000E36E6">
              <w:rPr>
                <w:sz w:val="24"/>
                <w:szCs w:val="24"/>
              </w:rPr>
              <w:t>oraz jej przedmiotowych i metodologicznych powiązaniach z subdyscyplinami i innymi dyscyplinami nauk;</w:t>
            </w:r>
            <w:r w:rsidR="000640DE" w:rsidRPr="000E36E6">
              <w:rPr>
                <w:sz w:val="24"/>
                <w:szCs w:val="24"/>
              </w:rPr>
              <w:t xml:space="preserve"> kierunkami przeobrażeń</w:t>
            </w:r>
            <w:r w:rsidR="00681A2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1EF7" w:rsidRPr="000E36E6" w:rsidRDefault="00DD1EF7" w:rsidP="00EB0C41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Ped2P_W02</w:t>
            </w:r>
          </w:p>
        </w:tc>
      </w:tr>
      <w:tr w:rsidR="00DD1EF7" w:rsidRPr="00742916" w:rsidTr="00565E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1EF7" w:rsidRPr="00565E87" w:rsidRDefault="00A7137A" w:rsidP="00565E8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1EF7" w:rsidRPr="000E36E6" w:rsidRDefault="00DD1EF7" w:rsidP="00565E87">
            <w:pPr>
              <w:jc w:val="both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 xml:space="preserve">Posiada uporządkowaną, pogłębioną i rozszerzoną wiedzę z zakresu </w:t>
            </w:r>
            <w:r w:rsidR="000640DE" w:rsidRPr="000E36E6">
              <w:rPr>
                <w:sz w:val="24"/>
                <w:szCs w:val="24"/>
              </w:rPr>
              <w:t xml:space="preserve">pedagogiki </w:t>
            </w:r>
            <w:r w:rsidRPr="000E36E6">
              <w:rPr>
                <w:sz w:val="24"/>
                <w:szCs w:val="24"/>
              </w:rPr>
              <w:t>wczesnoszkolnej</w:t>
            </w:r>
            <w:r w:rsidR="000640DE" w:rsidRPr="000E36E6">
              <w:rPr>
                <w:sz w:val="24"/>
                <w:szCs w:val="24"/>
              </w:rPr>
              <w:t>, dokonuje analizy i porównania założonego oraz rzeczywistego obrazu edukacji wczesnoszkolnej</w:t>
            </w:r>
            <w:r w:rsidR="00681A2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1EF7" w:rsidRPr="000E36E6" w:rsidRDefault="00DD1EF7" w:rsidP="00EB0C41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Ped2P_W01</w:t>
            </w:r>
          </w:p>
        </w:tc>
      </w:tr>
      <w:tr w:rsidR="00DD1EF7" w:rsidRPr="00742916" w:rsidTr="00565E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1EF7" w:rsidRPr="00EF11AF" w:rsidRDefault="00A7137A" w:rsidP="00EB0C4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1EF7" w:rsidRPr="000E36E6" w:rsidRDefault="00DD1EF7" w:rsidP="00EB0C41">
            <w:pPr>
              <w:jc w:val="both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Posiada pogłębioną i uporządkowaną wiedzę na temat środowiska wychowawczego</w:t>
            </w:r>
            <w:r w:rsidR="000640DE" w:rsidRPr="000E36E6">
              <w:rPr>
                <w:sz w:val="24"/>
                <w:szCs w:val="24"/>
              </w:rPr>
              <w:t xml:space="preserve"> dzieci w wieku </w:t>
            </w:r>
            <w:r w:rsidRPr="000E36E6">
              <w:rPr>
                <w:sz w:val="24"/>
                <w:szCs w:val="24"/>
              </w:rPr>
              <w:t>wczesnoszkolnym, ich specyfiki oraz</w:t>
            </w:r>
            <w:r w:rsidR="000640DE" w:rsidRPr="000E36E6">
              <w:rPr>
                <w:sz w:val="24"/>
                <w:szCs w:val="24"/>
              </w:rPr>
              <w:t xml:space="preserve"> zachodzących w nich procesów i </w:t>
            </w:r>
            <w:r w:rsidRPr="000E36E6">
              <w:rPr>
                <w:sz w:val="24"/>
                <w:szCs w:val="24"/>
              </w:rPr>
              <w:t>prawidłowośc</w:t>
            </w:r>
            <w:r w:rsidR="002A22B6" w:rsidRPr="000E36E6">
              <w:rPr>
                <w:sz w:val="24"/>
                <w:szCs w:val="24"/>
              </w:rPr>
              <w:t xml:space="preserve">i oraz </w:t>
            </w:r>
            <w:r w:rsidRPr="000E36E6">
              <w:rPr>
                <w:sz w:val="24"/>
                <w:szCs w:val="24"/>
              </w:rPr>
              <w:t xml:space="preserve">szczegółową </w:t>
            </w:r>
            <w:r w:rsidR="002A22B6" w:rsidRPr="000E36E6">
              <w:rPr>
                <w:sz w:val="24"/>
                <w:szCs w:val="24"/>
              </w:rPr>
              <w:t>wiedzę o uczniach w wieku wczesnoszkolnym i specyfiki</w:t>
            </w:r>
            <w:r w:rsidRPr="000E36E6">
              <w:rPr>
                <w:sz w:val="24"/>
                <w:szCs w:val="24"/>
              </w:rPr>
              <w:t xml:space="preserve"> działalności edukacyjnej, wychowawczej, opiekuńczej, kulturalnej, pomocowej i terapeutycznej, zorientowaną na praktyczne zastosowanie</w:t>
            </w:r>
            <w:r w:rsidR="00681A2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1EF7" w:rsidRPr="000E36E6" w:rsidRDefault="00DD1EF7" w:rsidP="00EB0C41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Ped2P_W09</w:t>
            </w:r>
          </w:p>
        </w:tc>
      </w:tr>
      <w:tr w:rsidR="00EF11AF" w:rsidRPr="00742916" w:rsidTr="00565E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11AF" w:rsidRPr="00EF11AF" w:rsidRDefault="00A7137A" w:rsidP="00EB0C4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F11AF" w:rsidRPr="000E36E6" w:rsidRDefault="00EF11AF" w:rsidP="00EB0C41">
            <w:pPr>
              <w:jc w:val="both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 xml:space="preserve">Ma uporządkowaną wiedzę na temat zasad i norm etyczno-moralnych, którymi powinien kierować się </w:t>
            </w:r>
            <w:proofErr w:type="spellStart"/>
            <w:r w:rsidRPr="000E36E6">
              <w:rPr>
                <w:sz w:val="24"/>
                <w:szCs w:val="24"/>
              </w:rPr>
              <w:t>nauczyciel-wychowawca-terapeuta</w:t>
            </w:r>
            <w:proofErr w:type="spellEnd"/>
            <w:r w:rsidRPr="000E36E6">
              <w:rPr>
                <w:sz w:val="24"/>
                <w:szCs w:val="24"/>
              </w:rPr>
              <w:t xml:space="preserve"> w pracy z dziećmi, zorientowaną na praktyczne zastosowanie</w:t>
            </w:r>
            <w:r w:rsidR="00681A2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11AF" w:rsidRPr="000E36E6" w:rsidRDefault="00DD1EF7" w:rsidP="00EB0C41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Ped2P_W14</w:t>
            </w:r>
          </w:p>
        </w:tc>
      </w:tr>
      <w:tr w:rsidR="00D62D5D" w:rsidRPr="00742916" w:rsidTr="00565E87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565E87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</w:p>
        </w:tc>
      </w:tr>
      <w:tr w:rsidR="00DD1EF7" w:rsidRPr="00742916" w:rsidTr="00565E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1EF7" w:rsidRPr="00EC07B6" w:rsidRDefault="00A7137A" w:rsidP="00EB0C4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1EF7" w:rsidRPr="000E36E6" w:rsidRDefault="00DD1EF7" w:rsidP="00EB0C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Posiada pogłębione umiejętności wyszukiwania, interpretowania i wyjaśniania zjawisk społecznych oraz wzorców i motywów ludzkich zachowań, z uwzględnieniem analizy ich powiązań z różnymi obsza</w:t>
            </w:r>
            <w:r w:rsidR="002A22B6" w:rsidRPr="000E36E6">
              <w:rPr>
                <w:sz w:val="24"/>
                <w:szCs w:val="24"/>
              </w:rPr>
              <w:t xml:space="preserve">rami pedagogiki </w:t>
            </w:r>
            <w:r w:rsidRPr="000E36E6">
              <w:rPr>
                <w:sz w:val="24"/>
                <w:szCs w:val="24"/>
              </w:rPr>
              <w:t>wczesnoszkolnej</w:t>
            </w:r>
            <w:r w:rsidR="00681A2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1EF7" w:rsidRPr="000E36E6" w:rsidRDefault="00DD1EF7" w:rsidP="00EB0C41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Ped2P_U01</w:t>
            </w:r>
          </w:p>
        </w:tc>
      </w:tr>
      <w:tr w:rsidR="00DD1EF7" w:rsidRPr="00742916" w:rsidTr="00565E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1EF7" w:rsidRPr="00EC07B6" w:rsidRDefault="00A7137A" w:rsidP="00EB0C4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1EF7" w:rsidRPr="000E36E6" w:rsidRDefault="00DD1EF7" w:rsidP="002A22B6">
            <w:pPr>
              <w:jc w:val="both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Potrafi stosować wiedzę teoretyczną z zakresu pedagogiki wczesnoszkolnej, subdyscyplin pedagogicznych oraz nauk pokrewnych w celu analizowania i  interpretowania złożonych problemów edukacyjnych, wychowawczych, opiekuńczych, pomocowych i terapeutycznych</w:t>
            </w:r>
            <w:r w:rsidR="00681A2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1EF7" w:rsidRPr="000E36E6" w:rsidRDefault="00DD1EF7" w:rsidP="00EB0C41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Ped2P_U02</w:t>
            </w:r>
          </w:p>
        </w:tc>
      </w:tr>
      <w:tr w:rsidR="002A22B6" w:rsidRPr="00742916" w:rsidTr="0069371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A22B6" w:rsidRPr="00EC07B6" w:rsidRDefault="002A22B6" w:rsidP="00FF3B2C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A22B6" w:rsidRPr="000E36E6" w:rsidRDefault="002A22B6" w:rsidP="002A22B6">
            <w:pPr>
              <w:jc w:val="both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Posiada pogłębione umiejętności prezentowania własnych pomysłów oraz popierania ich rozbudowaną merytoryczną argumentacją, wiedzą z zakresu organizacji procesu dydaktyczno-wychowawczego, korzystając z dorobku pedagogiki wczesnoszkolnej</w:t>
            </w:r>
            <w:r w:rsidR="00681A2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22B6" w:rsidRPr="000E36E6" w:rsidRDefault="002A22B6" w:rsidP="00FF3B2C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Ped2P_U05</w:t>
            </w:r>
          </w:p>
          <w:p w:rsidR="002A22B6" w:rsidRPr="000E36E6" w:rsidRDefault="002A22B6" w:rsidP="00FF3B2C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Ped2P_U07</w:t>
            </w:r>
          </w:p>
          <w:p w:rsidR="002A22B6" w:rsidRPr="000E36E6" w:rsidRDefault="002A22B6" w:rsidP="00FF3B2C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Ped2P_U09</w:t>
            </w:r>
          </w:p>
        </w:tc>
      </w:tr>
      <w:tr w:rsidR="00DD1EF7" w:rsidRPr="00742916" w:rsidTr="00BF5A3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1EF7" w:rsidRPr="00EC07B6" w:rsidRDefault="00A7137A" w:rsidP="00EB0C4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D1EF7" w:rsidRPr="000E36E6" w:rsidRDefault="00DD1EF7" w:rsidP="00EB0C41">
            <w:pPr>
              <w:jc w:val="both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Potrafi organizować pracę w zespole i właściwie wywiązywać się z pełnionych ról oraz wyznaczać i przyjmować wspólne cele działań</w:t>
            </w:r>
            <w:r w:rsidR="00681A2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1EF7" w:rsidRPr="000E36E6" w:rsidRDefault="00DD1EF7" w:rsidP="00EB0C41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Ped2P_U10</w:t>
            </w:r>
          </w:p>
        </w:tc>
      </w:tr>
      <w:tr w:rsidR="00D62D5D" w:rsidRPr="00742916" w:rsidTr="00565E87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565E87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</w:p>
        </w:tc>
      </w:tr>
      <w:tr w:rsidR="00DD1EF7" w:rsidRPr="00742916" w:rsidTr="00565E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1EF7" w:rsidRPr="00EC07B6" w:rsidRDefault="00A7137A" w:rsidP="00EB0C41">
            <w:pPr>
              <w:keepNext/>
              <w:keepLines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1EF7" w:rsidRPr="000E36E6" w:rsidRDefault="00DD1EF7" w:rsidP="00EB0C41">
            <w:pPr>
              <w:keepNext/>
              <w:keepLine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Ma pogłębioną świadomość poziomu swojej wiedzy i umiejętności; potrafi samodzielnie i krytycznie je rozszerzać o wymiar interdyscyplinarny</w:t>
            </w:r>
            <w:r w:rsidR="00681A2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1EF7" w:rsidRPr="000E36E6" w:rsidRDefault="00DD1EF7" w:rsidP="00EB0C41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Ped2P_K01</w:t>
            </w:r>
          </w:p>
        </w:tc>
      </w:tr>
      <w:tr w:rsidR="00DD1EF7" w:rsidRPr="00742916" w:rsidTr="00565E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1EF7" w:rsidRPr="00EC07B6" w:rsidRDefault="00A7137A" w:rsidP="00EB0C4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1EF7" w:rsidRPr="000E36E6" w:rsidRDefault="00DD1EF7" w:rsidP="00EF11A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Potrafi aktywnie współdziałać i pracować w grupach</w:t>
            </w:r>
            <w:r w:rsidR="00681A2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1EF7" w:rsidRPr="000E36E6" w:rsidRDefault="00DD1EF7" w:rsidP="00EB0C41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Ped2P_K05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565E87">
        <w:tc>
          <w:tcPr>
            <w:tcW w:w="10008" w:type="dxa"/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565E87">
        <w:tc>
          <w:tcPr>
            <w:tcW w:w="10008" w:type="dxa"/>
            <w:shd w:val="pct15" w:color="auto" w:fill="FFFFFF"/>
          </w:tcPr>
          <w:p w:rsidR="00D62D5D" w:rsidRPr="00742916" w:rsidRDefault="00D62D5D" w:rsidP="00565E8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565E87">
        <w:tc>
          <w:tcPr>
            <w:tcW w:w="10008" w:type="dxa"/>
          </w:tcPr>
          <w:p w:rsidR="002A22B6" w:rsidRPr="000E36E6" w:rsidRDefault="002A22B6" w:rsidP="00F03D6C">
            <w:pPr>
              <w:pStyle w:val="Akapitzlist"/>
              <w:numPr>
                <w:ilvl w:val="1"/>
                <w:numId w:val="3"/>
              </w:numPr>
              <w:tabs>
                <w:tab w:val="clear" w:pos="1440"/>
                <w:tab w:val="num" w:pos="567"/>
              </w:tabs>
              <w:autoSpaceDE w:val="0"/>
              <w:autoSpaceDN w:val="0"/>
              <w:adjustRightInd w:val="0"/>
              <w:spacing w:after="0" w:line="240" w:lineRule="auto"/>
              <w:ind w:left="56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Współczesność i przys</w:t>
            </w:r>
            <w:r w:rsidR="000E36E6">
              <w:rPr>
                <w:rFonts w:ascii="Times New Roman" w:hAnsi="Times New Roman" w:cs="Times New Roman"/>
                <w:sz w:val="24"/>
                <w:szCs w:val="24"/>
              </w:rPr>
              <w:t xml:space="preserve">złość edukacji wczesnoszkolnej - </w:t>
            </w: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stan i perspektywy ws</w:t>
            </w:r>
            <w:r w:rsidR="00F03D6C" w:rsidRPr="000E36E6">
              <w:rPr>
                <w:rFonts w:ascii="Times New Roman" w:hAnsi="Times New Roman" w:cs="Times New Roman"/>
                <w:sz w:val="24"/>
                <w:szCs w:val="24"/>
              </w:rPr>
              <w:t xml:space="preserve">półczesnej edukacji dzieci w </w:t>
            </w:r>
            <w:r w:rsidR="000E36E6">
              <w:rPr>
                <w:rFonts w:ascii="Times New Roman" w:hAnsi="Times New Roman" w:cs="Times New Roman"/>
                <w:sz w:val="24"/>
                <w:szCs w:val="24"/>
              </w:rPr>
              <w:t>kl. I-III, i</w:t>
            </w:r>
            <w:r w:rsidR="00F03D6C" w:rsidRPr="000E36E6">
              <w:rPr>
                <w:rFonts w:ascii="Times New Roman" w:hAnsi="Times New Roman" w:cs="Times New Roman"/>
                <w:sz w:val="24"/>
                <w:szCs w:val="24"/>
              </w:rPr>
              <w:t>stota, cele i założenia pedagogiki wczesnoszkolnej.</w:t>
            </w:r>
          </w:p>
          <w:p w:rsidR="002A22B6" w:rsidRPr="000E36E6" w:rsidRDefault="002A22B6" w:rsidP="000E36E6">
            <w:pPr>
              <w:pStyle w:val="Akapitzlist"/>
              <w:numPr>
                <w:ilvl w:val="1"/>
                <w:numId w:val="3"/>
              </w:numPr>
              <w:tabs>
                <w:tab w:val="clear" w:pos="1440"/>
                <w:tab w:val="num" w:pos="567"/>
              </w:tabs>
              <w:autoSpaceDE w:val="0"/>
              <w:autoSpaceDN w:val="0"/>
              <w:adjustRightInd w:val="0"/>
              <w:spacing w:after="0" w:line="240" w:lineRule="auto"/>
              <w:ind w:left="56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Programowo – organizacyjne funkcjonowania edukacji wczesnoszkolnej w kontekście barier: uczeń – nauczyciel - klasa – rodzice.</w:t>
            </w:r>
          </w:p>
          <w:p w:rsidR="002A22B6" w:rsidRPr="000E36E6" w:rsidRDefault="002A22B6" w:rsidP="002A22B6">
            <w:pPr>
              <w:pStyle w:val="Akapitzlist"/>
              <w:numPr>
                <w:ilvl w:val="1"/>
                <w:numId w:val="3"/>
              </w:numPr>
              <w:tabs>
                <w:tab w:val="clear" w:pos="1440"/>
                <w:tab w:val="num" w:pos="567"/>
              </w:tabs>
              <w:autoSpaceDE w:val="0"/>
              <w:autoSpaceDN w:val="0"/>
              <w:adjustRightInd w:val="0"/>
              <w:spacing w:after="0" w:line="240" w:lineRule="auto"/>
              <w:ind w:left="56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Indywidualizacja i zróżnicowanie w pracy z dziećmi jako paradygmaty współczesnych koncepcji edukacji wczesnoszkolnej.</w:t>
            </w:r>
            <w:r w:rsidRPr="000E36E6">
              <w:rPr>
                <w:sz w:val="24"/>
                <w:szCs w:val="24"/>
              </w:rPr>
              <w:t xml:space="preserve"> </w:t>
            </w:r>
          </w:p>
          <w:p w:rsidR="002A22B6" w:rsidRPr="000E36E6" w:rsidRDefault="00F03D6C" w:rsidP="002A22B6">
            <w:pPr>
              <w:pStyle w:val="Akapitzlist"/>
              <w:numPr>
                <w:ilvl w:val="1"/>
                <w:numId w:val="3"/>
              </w:numPr>
              <w:tabs>
                <w:tab w:val="clear" w:pos="1440"/>
                <w:tab w:val="num" w:pos="567"/>
              </w:tabs>
              <w:autoSpaceDE w:val="0"/>
              <w:autoSpaceDN w:val="0"/>
              <w:adjustRightInd w:val="0"/>
              <w:spacing w:after="0" w:line="240" w:lineRule="auto"/>
              <w:ind w:left="56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2A22B6" w:rsidRPr="000E36E6">
              <w:rPr>
                <w:rFonts w:ascii="Times New Roman" w:hAnsi="Times New Roman" w:cs="Times New Roman"/>
                <w:sz w:val="24"/>
                <w:szCs w:val="24"/>
              </w:rPr>
              <w:t>ojęcie trudności w uczeniu się o charakterze specyficznym i niespecyficznym.</w:t>
            </w:r>
          </w:p>
          <w:p w:rsidR="002A22B6" w:rsidRPr="000E36E6" w:rsidRDefault="002A22B6" w:rsidP="002A22B6">
            <w:pPr>
              <w:numPr>
                <w:ilvl w:val="1"/>
                <w:numId w:val="3"/>
              </w:numPr>
              <w:tabs>
                <w:tab w:val="clear" w:pos="1440"/>
                <w:tab w:val="num" w:pos="-3261"/>
              </w:tabs>
              <w:autoSpaceDE w:val="0"/>
              <w:autoSpaceDN w:val="0"/>
              <w:adjustRightInd w:val="0"/>
              <w:ind w:left="709" w:hanging="425"/>
              <w:jc w:val="both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Diagnoza i symptomy trudności w uczeniu się wynikających z dysharmonii rozwojowych.</w:t>
            </w:r>
          </w:p>
          <w:p w:rsidR="002A22B6" w:rsidRPr="000E36E6" w:rsidRDefault="002A22B6" w:rsidP="002A22B6">
            <w:pPr>
              <w:numPr>
                <w:ilvl w:val="1"/>
                <w:numId w:val="3"/>
              </w:numPr>
              <w:tabs>
                <w:tab w:val="clear" w:pos="1440"/>
                <w:tab w:val="num" w:pos="-3261"/>
              </w:tabs>
              <w:autoSpaceDE w:val="0"/>
              <w:autoSpaceDN w:val="0"/>
              <w:adjustRightInd w:val="0"/>
              <w:ind w:left="709" w:hanging="425"/>
              <w:jc w:val="both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Prawne podstawy organizowania i prowadzenia pomocy psychologiczno-pedagogicznej dziecku ze specjalnymi potrzebami edukacyjnym, z uwzględnieniem modelu oraz procedur zgodnych z rozporządzeniami MEN oraz zasady i normy etyczne organizowania pomocy w szkole.</w:t>
            </w:r>
          </w:p>
          <w:p w:rsidR="00F03D6C" w:rsidRPr="000E36E6" w:rsidRDefault="00F03D6C" w:rsidP="002A22B6">
            <w:pPr>
              <w:numPr>
                <w:ilvl w:val="1"/>
                <w:numId w:val="3"/>
              </w:numPr>
              <w:tabs>
                <w:tab w:val="clear" w:pos="1440"/>
                <w:tab w:val="num" w:pos="-3261"/>
              </w:tabs>
              <w:autoSpaceDE w:val="0"/>
              <w:autoSpaceDN w:val="0"/>
              <w:adjustRightInd w:val="0"/>
              <w:ind w:left="709" w:hanging="425"/>
              <w:jc w:val="both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Kompetencje ucznia kończącego I etap edukacyjny</w:t>
            </w:r>
            <w:r w:rsidR="00681A2F">
              <w:rPr>
                <w:sz w:val="24"/>
                <w:szCs w:val="24"/>
              </w:rPr>
              <w:t>.</w:t>
            </w:r>
          </w:p>
          <w:p w:rsidR="00D62D5D" w:rsidRPr="00F03D6C" w:rsidRDefault="002A22B6" w:rsidP="005C7D6E">
            <w:pPr>
              <w:numPr>
                <w:ilvl w:val="1"/>
                <w:numId w:val="3"/>
              </w:numPr>
              <w:tabs>
                <w:tab w:val="clear" w:pos="1440"/>
                <w:tab w:val="num" w:pos="-3261"/>
              </w:tabs>
              <w:autoSpaceDE w:val="0"/>
              <w:autoSpaceDN w:val="0"/>
              <w:adjustRightInd w:val="0"/>
              <w:ind w:left="709" w:hanging="425"/>
              <w:jc w:val="both"/>
              <w:rPr>
                <w:sz w:val="22"/>
                <w:szCs w:val="22"/>
              </w:rPr>
            </w:pPr>
            <w:r w:rsidRPr="000E36E6">
              <w:rPr>
                <w:sz w:val="24"/>
                <w:szCs w:val="24"/>
              </w:rPr>
              <w:lastRenderedPageBreak/>
              <w:t>Instytucjonalna, psychologiczna i pedagogiczna pomoc dziecku z trudnościami w uczeniu się i zachowaniu organizowana dla uczniów na pierwszym etapie edukacji.</w:t>
            </w:r>
          </w:p>
        </w:tc>
      </w:tr>
      <w:tr w:rsidR="00D62D5D" w:rsidRPr="00742916" w:rsidTr="00565E87">
        <w:tc>
          <w:tcPr>
            <w:tcW w:w="10008" w:type="dxa"/>
            <w:shd w:val="pct15" w:color="auto" w:fill="FFFFFF"/>
          </w:tcPr>
          <w:p w:rsidR="00D62D5D" w:rsidRPr="00742916" w:rsidRDefault="00D62D5D" w:rsidP="00565E8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D62D5D" w:rsidRPr="00742916" w:rsidTr="00565E87">
        <w:tc>
          <w:tcPr>
            <w:tcW w:w="10008" w:type="dxa"/>
          </w:tcPr>
          <w:p w:rsidR="00F03D6C" w:rsidRPr="000E36E6" w:rsidRDefault="00E942A1" w:rsidP="00F03D6C">
            <w:pPr>
              <w:pStyle w:val="Default"/>
              <w:numPr>
                <w:ilvl w:val="0"/>
                <w:numId w:val="4"/>
              </w:numPr>
            </w:pPr>
            <w:r w:rsidRPr="000E36E6">
              <w:t>Taksonomia</w:t>
            </w:r>
            <w:r w:rsidR="00F03D6C" w:rsidRPr="000E36E6">
              <w:t xml:space="preserve"> celów w edukacji </w:t>
            </w:r>
            <w:r w:rsidR="0084356C" w:rsidRPr="000E36E6">
              <w:t>wczesnoszkolnej</w:t>
            </w:r>
            <w:r w:rsidR="00F03D6C" w:rsidRPr="000E36E6">
              <w:t>.</w:t>
            </w:r>
          </w:p>
          <w:p w:rsidR="00F03D6C" w:rsidRPr="000E36E6" w:rsidRDefault="00F03D6C" w:rsidP="00F03D6C">
            <w:pPr>
              <w:pStyle w:val="Default"/>
              <w:numPr>
                <w:ilvl w:val="0"/>
                <w:numId w:val="4"/>
              </w:numPr>
            </w:pPr>
            <w:r w:rsidRPr="000E36E6">
              <w:t>Możliwości organi</w:t>
            </w:r>
            <w:r w:rsidR="0084356C" w:rsidRPr="000E36E6">
              <w:t>zacyjne w edukacji wczesnoszkolnej</w:t>
            </w:r>
            <w:r w:rsidRPr="000E36E6">
              <w:t>.</w:t>
            </w:r>
          </w:p>
          <w:p w:rsidR="00F03D6C" w:rsidRPr="000E36E6" w:rsidRDefault="00F03D6C" w:rsidP="00F03D6C">
            <w:pPr>
              <w:pStyle w:val="Default"/>
              <w:numPr>
                <w:ilvl w:val="0"/>
                <w:numId w:val="4"/>
              </w:numPr>
              <w:rPr>
                <w:color w:val="auto"/>
              </w:rPr>
            </w:pPr>
            <w:r w:rsidRPr="000E36E6">
              <w:t xml:space="preserve"> </w:t>
            </w:r>
            <w:r w:rsidRPr="000E36E6">
              <w:rPr>
                <w:color w:val="auto"/>
              </w:rPr>
              <w:t>Klasyfikacje i charakterystyka metod, technik i środków dydaktycznych stosow</w:t>
            </w:r>
            <w:r w:rsidR="0084356C" w:rsidRPr="000E36E6">
              <w:rPr>
                <w:color w:val="auto"/>
              </w:rPr>
              <w:t>anych w pedagogice wczesnoszkolnej</w:t>
            </w:r>
            <w:r w:rsidRPr="000E36E6">
              <w:rPr>
                <w:color w:val="auto"/>
              </w:rPr>
              <w:t>.</w:t>
            </w:r>
          </w:p>
          <w:p w:rsidR="00F03D6C" w:rsidRPr="000E36E6" w:rsidRDefault="00F03D6C" w:rsidP="00F03D6C">
            <w:pPr>
              <w:pStyle w:val="Default"/>
              <w:numPr>
                <w:ilvl w:val="0"/>
                <w:numId w:val="4"/>
              </w:numPr>
              <w:rPr>
                <w:color w:val="auto"/>
              </w:rPr>
            </w:pPr>
            <w:r w:rsidRPr="000E36E6">
              <w:rPr>
                <w:color w:val="auto"/>
              </w:rPr>
              <w:t>P</w:t>
            </w:r>
            <w:r w:rsidR="0084356C" w:rsidRPr="000E36E6">
              <w:rPr>
                <w:color w:val="auto"/>
              </w:rPr>
              <w:t>odstawa programowa I etapu edukacji</w:t>
            </w:r>
            <w:r w:rsidRPr="000E36E6">
              <w:rPr>
                <w:color w:val="auto"/>
              </w:rPr>
              <w:t xml:space="preserve"> (program nauczania, struktura doboru treści programowych)</w:t>
            </w:r>
            <w:r w:rsidR="00681A2F">
              <w:rPr>
                <w:color w:val="auto"/>
              </w:rPr>
              <w:t>.</w:t>
            </w:r>
          </w:p>
          <w:p w:rsidR="00F03D6C" w:rsidRPr="000E36E6" w:rsidRDefault="00F03D6C" w:rsidP="0084356C">
            <w:pPr>
              <w:pStyle w:val="Default"/>
              <w:numPr>
                <w:ilvl w:val="0"/>
                <w:numId w:val="4"/>
              </w:numPr>
              <w:rPr>
                <w:color w:val="auto"/>
              </w:rPr>
            </w:pPr>
            <w:r w:rsidRPr="000E36E6">
              <w:t>Zasady i sposoby konstruowania autorskich programów nauczania, scenariuszy zajęć.</w:t>
            </w:r>
          </w:p>
          <w:p w:rsidR="0084356C" w:rsidRPr="000E36E6" w:rsidRDefault="0084356C" w:rsidP="0084356C">
            <w:pPr>
              <w:pStyle w:val="Default"/>
              <w:numPr>
                <w:ilvl w:val="0"/>
                <w:numId w:val="4"/>
              </w:numPr>
              <w:rPr>
                <w:color w:val="auto"/>
              </w:rPr>
            </w:pPr>
            <w:r w:rsidRPr="000E36E6">
              <w:t>Sposoby radzenia sobie z problemami wychowawczymi uczniów i rozwiązywanie ich we współpracy z rodziną i otoczeniem ucznia.</w:t>
            </w:r>
          </w:p>
          <w:p w:rsidR="00D62D5D" w:rsidRPr="00F03D6C" w:rsidRDefault="00F03D6C" w:rsidP="005C7D6E">
            <w:pPr>
              <w:pStyle w:val="Default"/>
              <w:numPr>
                <w:ilvl w:val="0"/>
                <w:numId w:val="4"/>
              </w:numPr>
              <w:rPr>
                <w:color w:val="auto"/>
              </w:rPr>
            </w:pPr>
            <w:r w:rsidRPr="000E36E6">
              <w:t xml:space="preserve"> Funkcje i zadania współczesnego nauczyciela przedszkola w perspektywie kompetencji osobistych, społecznych i zawodowych.</w:t>
            </w:r>
            <w:r w:rsidR="005C7D6E" w:rsidRPr="005C7D6E">
              <w:t xml:space="preserve"> </w:t>
            </w:r>
          </w:p>
        </w:tc>
      </w:tr>
      <w:tr w:rsidR="00D62D5D" w:rsidRPr="00742916" w:rsidTr="00565E87">
        <w:tc>
          <w:tcPr>
            <w:tcW w:w="10008" w:type="dxa"/>
            <w:shd w:val="pct15" w:color="auto" w:fill="FFFFFF"/>
          </w:tcPr>
          <w:p w:rsidR="00D62D5D" w:rsidRPr="00742916" w:rsidRDefault="00D62D5D" w:rsidP="00565E8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565E87">
        <w:tc>
          <w:tcPr>
            <w:tcW w:w="10008" w:type="dxa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</w:tr>
      <w:tr w:rsidR="00D62D5D" w:rsidRPr="00742916" w:rsidTr="00565E87">
        <w:tc>
          <w:tcPr>
            <w:tcW w:w="10008" w:type="dxa"/>
            <w:shd w:val="pct15" w:color="auto" w:fill="FFFFFF"/>
          </w:tcPr>
          <w:p w:rsidR="00D62D5D" w:rsidRPr="00742916" w:rsidRDefault="00D62D5D" w:rsidP="00565E8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565E87">
        <w:tc>
          <w:tcPr>
            <w:tcW w:w="10008" w:type="dxa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</w:tr>
      <w:tr w:rsidR="00D62D5D" w:rsidRPr="00742916" w:rsidTr="00565E87">
        <w:tc>
          <w:tcPr>
            <w:tcW w:w="10008" w:type="dxa"/>
            <w:shd w:val="clear" w:color="auto" w:fill="D9D9D9"/>
          </w:tcPr>
          <w:p w:rsidR="00D62D5D" w:rsidRPr="0012462B" w:rsidRDefault="00D62D5D" w:rsidP="00565E8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565E87">
        <w:tc>
          <w:tcPr>
            <w:tcW w:w="10008" w:type="dxa"/>
          </w:tcPr>
          <w:p w:rsidR="00D62D5D" w:rsidRPr="0012462B" w:rsidRDefault="00D62D5D" w:rsidP="00565E87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65E87">
        <w:tc>
          <w:tcPr>
            <w:tcW w:w="10008" w:type="dxa"/>
            <w:shd w:val="clear" w:color="auto" w:fill="D9D9D9"/>
          </w:tcPr>
          <w:p w:rsidR="00D62D5D" w:rsidRPr="0012462B" w:rsidRDefault="00D62D5D" w:rsidP="00565E8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565E87">
        <w:tc>
          <w:tcPr>
            <w:tcW w:w="10008" w:type="dxa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565E8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565E8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4356C" w:rsidRPr="000E36E6" w:rsidRDefault="0084356C" w:rsidP="004B2A53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 xml:space="preserve">Binder G. </w:t>
            </w:r>
            <w:proofErr w:type="spellStart"/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Michaelis</w:t>
            </w:r>
            <w:proofErr w:type="spellEnd"/>
            <w:r w:rsidRPr="000E36E6">
              <w:rPr>
                <w:rFonts w:ascii="Times New Roman" w:hAnsi="Times New Roman" w:cs="Times New Roman"/>
                <w:sz w:val="24"/>
                <w:szCs w:val="24"/>
              </w:rPr>
              <w:t xml:space="preserve"> R., Trudności w nauce : skuteczne sposoby pracy z dzieckiem.</w:t>
            </w:r>
            <w:r w:rsidR="004B2A53" w:rsidRPr="000E36E6">
              <w:rPr>
                <w:rFonts w:ascii="Times New Roman" w:hAnsi="Times New Roman" w:cs="Times New Roman"/>
                <w:sz w:val="24"/>
                <w:szCs w:val="24"/>
              </w:rPr>
              <w:t xml:space="preserve"> Warszawa 2003</w:t>
            </w:r>
          </w:p>
          <w:p w:rsidR="0084356C" w:rsidRPr="000E36E6" w:rsidRDefault="0084356C" w:rsidP="0084356C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Klus – Stańska D., Nowicka M., Sensy i bezsensy edukacji wczesnoszkolnej</w:t>
            </w:r>
            <w:r w:rsidR="004B2A53" w:rsidRPr="000E36E6">
              <w:rPr>
                <w:rFonts w:ascii="Times New Roman" w:hAnsi="Times New Roman" w:cs="Times New Roman"/>
                <w:sz w:val="24"/>
                <w:szCs w:val="24"/>
              </w:rPr>
              <w:t>, 2013</w:t>
            </w:r>
          </w:p>
          <w:p w:rsidR="004B2A53" w:rsidRPr="000E36E6" w:rsidRDefault="004B2A53" w:rsidP="004B2A53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 xml:space="preserve">Klus- Stańska D., </w:t>
            </w:r>
            <w:proofErr w:type="spellStart"/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Szczepska</w:t>
            </w:r>
            <w:proofErr w:type="spellEnd"/>
            <w:r w:rsidRPr="000E36E6">
              <w:rPr>
                <w:rFonts w:ascii="Times New Roman" w:hAnsi="Times New Roman" w:cs="Times New Roman"/>
                <w:sz w:val="24"/>
                <w:szCs w:val="24"/>
              </w:rPr>
              <w:t xml:space="preserve"> – Pustkowska M., Pedagogika wczesnoszkolna - dyskursy, problemy, rozwiązania, Warszawa 2008</w:t>
            </w:r>
          </w:p>
          <w:p w:rsidR="004B2A53" w:rsidRPr="000E36E6" w:rsidRDefault="004B2A53" w:rsidP="004B2A53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 xml:space="preserve">Klus- Stańska D., </w:t>
            </w:r>
            <w:proofErr w:type="spellStart"/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Bronk</w:t>
            </w:r>
            <w:proofErr w:type="spellEnd"/>
            <w:r w:rsidRPr="000E36E6">
              <w:rPr>
                <w:rFonts w:ascii="Times New Roman" w:hAnsi="Times New Roman" w:cs="Times New Roman"/>
                <w:sz w:val="24"/>
                <w:szCs w:val="24"/>
              </w:rPr>
              <w:t xml:space="preserve"> D., Molenda A., Pedagogika wczesnej edukacji, Warszawa 2012</w:t>
            </w:r>
          </w:p>
          <w:p w:rsidR="0084356C" w:rsidRPr="000E36E6" w:rsidRDefault="0084356C" w:rsidP="0084356C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Łuczak B.,</w:t>
            </w:r>
            <w:r w:rsidR="004B2A53" w:rsidRPr="000E36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 xml:space="preserve">Niepowodzenia w nauce : przyczyny - skutki zapobieganie, </w:t>
            </w:r>
            <w:r w:rsidR="004B2A53" w:rsidRPr="000E36E6">
              <w:rPr>
                <w:rFonts w:ascii="Times New Roman" w:hAnsi="Times New Roman" w:cs="Times New Roman"/>
                <w:sz w:val="24"/>
                <w:szCs w:val="24"/>
              </w:rPr>
              <w:t>Poznań 2000</w:t>
            </w:r>
          </w:p>
          <w:p w:rsidR="0084356C" w:rsidRPr="000E36E6" w:rsidRDefault="0084356C" w:rsidP="0084356C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Sowińska H. (red.), Dziecko w szkolnej rzeczywistości. Założony a rzeczywisty obraz edukacji elementarnej, Poznań 2011</w:t>
            </w:r>
          </w:p>
          <w:p w:rsidR="0084356C" w:rsidRPr="000E36E6" w:rsidRDefault="0084356C" w:rsidP="0084356C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Waloszek</w:t>
            </w:r>
            <w:proofErr w:type="spellEnd"/>
            <w:r w:rsidRPr="000E36E6">
              <w:rPr>
                <w:rFonts w:ascii="Times New Roman" w:hAnsi="Times New Roman" w:cs="Times New Roman"/>
                <w:sz w:val="24"/>
                <w:szCs w:val="24"/>
              </w:rPr>
              <w:t xml:space="preserve"> D. (red.) Edukacja przedszkolna i wczesnoszkolna. Obszary sporów, poszukiwań, wyzwań i doświadczeń w kontekście zmian oświatowych, Kraków 2010</w:t>
            </w:r>
          </w:p>
          <w:p w:rsidR="0084356C" w:rsidRPr="000E36E6" w:rsidRDefault="0084356C" w:rsidP="005C7D6E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Włoch S., Włoch A., Diagnoza całościowa w edukacji przedszkolnej i wczesnoszkolnej, Warszawa 2012</w:t>
            </w:r>
          </w:p>
          <w:p w:rsidR="005C7D6E" w:rsidRPr="000E36E6" w:rsidRDefault="005C7D6E" w:rsidP="005C7D6E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 xml:space="preserve">Adamek I., Podstawy edukacji wczesnoszkolne, Kraków 2000 </w:t>
            </w:r>
          </w:p>
          <w:p w:rsidR="005C7D6E" w:rsidRPr="000E36E6" w:rsidRDefault="005C7D6E" w:rsidP="005C7D6E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 xml:space="preserve">Pedagogika. Podręcznik Akademicki, red. Kwieciński Z., Śliwerski B., Warszawa 2004 </w:t>
            </w:r>
          </w:p>
          <w:p w:rsidR="005C7D6E" w:rsidRPr="000E36E6" w:rsidRDefault="005C7D6E" w:rsidP="00565E87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Więckowski R., Pedagogika wczesnoszkolna, Warszawa 1995</w:t>
            </w:r>
            <w:r w:rsidRPr="000E36E6">
              <w:rPr>
                <w:sz w:val="24"/>
                <w:szCs w:val="24"/>
              </w:rPr>
              <w:t xml:space="preserve"> </w:t>
            </w:r>
          </w:p>
        </w:tc>
      </w:tr>
      <w:tr w:rsidR="00D62D5D" w:rsidRPr="00742916" w:rsidTr="000E36E6">
        <w:trPr>
          <w:trHeight w:val="1275"/>
        </w:trPr>
        <w:tc>
          <w:tcPr>
            <w:tcW w:w="2660" w:type="dxa"/>
          </w:tcPr>
          <w:p w:rsidR="00D62D5D" w:rsidRPr="00742916" w:rsidRDefault="00D62D5D" w:rsidP="00565E87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5C7D6E" w:rsidRPr="000E36E6" w:rsidRDefault="005C7D6E" w:rsidP="00BA3787">
            <w:pPr>
              <w:pStyle w:val="Default"/>
              <w:numPr>
                <w:ilvl w:val="0"/>
                <w:numId w:val="6"/>
              </w:numPr>
            </w:pPr>
            <w:r w:rsidRPr="000E36E6">
              <w:t xml:space="preserve">Dziamska D. </w:t>
            </w:r>
            <w:proofErr w:type="spellStart"/>
            <w:r w:rsidRPr="000E36E6">
              <w:t>Gudro</w:t>
            </w:r>
            <w:proofErr w:type="spellEnd"/>
            <w:r w:rsidRPr="000E36E6">
              <w:t xml:space="preserve"> M. Bawię się i uczę. Edukacja przez ruch i drama w kształceniu wczesnoszkolnym. Warszawa 2010 </w:t>
            </w:r>
          </w:p>
          <w:p w:rsidR="00D62D5D" w:rsidRPr="000E36E6" w:rsidRDefault="004B2A53" w:rsidP="005C7D6E">
            <w:pPr>
              <w:pStyle w:val="Default"/>
              <w:numPr>
                <w:ilvl w:val="0"/>
                <w:numId w:val="6"/>
              </w:numPr>
            </w:pPr>
            <w:r w:rsidRPr="000E36E6">
              <w:t>Michalak R., Aktywizowanie ucznia w edukacji wczesnoszkolnej, Wydawnictwo UAM, Poznań 2004</w:t>
            </w:r>
          </w:p>
        </w:tc>
      </w:tr>
      <w:tr w:rsidR="00D62D5D" w:rsidRPr="00742916" w:rsidTr="00565E87">
        <w:tc>
          <w:tcPr>
            <w:tcW w:w="2660" w:type="dxa"/>
          </w:tcPr>
          <w:p w:rsidR="00D62D5D" w:rsidRPr="00BC3779" w:rsidRDefault="00D62D5D" w:rsidP="00565E87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5C7D6E" w:rsidRPr="000E36E6" w:rsidRDefault="005C7D6E" w:rsidP="005C7D6E">
            <w:pPr>
              <w:pStyle w:val="Default"/>
            </w:pPr>
            <w:r w:rsidRPr="000E36E6">
              <w:t>METODY PODAJĄCE (wykład z preze</w:t>
            </w:r>
            <w:r w:rsidR="00A7137A" w:rsidRPr="000E36E6">
              <w:t>ntacją multimedialną</w:t>
            </w:r>
            <w:r w:rsidRPr="000E36E6">
              <w:t xml:space="preserve">) </w:t>
            </w:r>
          </w:p>
          <w:p w:rsidR="005C7D6E" w:rsidRPr="000E36E6" w:rsidRDefault="005C7D6E" w:rsidP="005C7D6E">
            <w:pPr>
              <w:pStyle w:val="Default"/>
            </w:pPr>
            <w:r w:rsidRPr="000E36E6">
              <w:t xml:space="preserve">METODY EKSPONUJĄCE (filmy edukacyjne) </w:t>
            </w:r>
          </w:p>
          <w:p w:rsidR="005C7D6E" w:rsidRPr="000E36E6" w:rsidRDefault="005C7D6E" w:rsidP="005C7D6E">
            <w:pPr>
              <w:pStyle w:val="Default"/>
            </w:pPr>
            <w:r w:rsidRPr="000E36E6">
              <w:t xml:space="preserve">METODY PRAKTYCZNE (oparte na praktycznej działalności studentów, ćwiczenia przedmiotowe, metoda projektów) </w:t>
            </w:r>
          </w:p>
          <w:p w:rsidR="00D62D5D" w:rsidRPr="00742916" w:rsidRDefault="005C7D6E" w:rsidP="00A7137A">
            <w:pPr>
              <w:ind w:left="72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METODY PROBLEMOWE (wykład problemowy, konwersatoryjny, dyskusja, samodzielne dochodzenie do wiedzy, metod</w:t>
            </w:r>
            <w:r w:rsidR="00A7137A" w:rsidRPr="000E36E6">
              <w:rPr>
                <w:sz w:val="24"/>
                <w:szCs w:val="24"/>
              </w:rPr>
              <w:t>y aktywizujące)</w:t>
            </w:r>
            <w:r>
              <w:t xml:space="preserve"> 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565E8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565E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E942A1">
              <w:rPr>
                <w:sz w:val="22"/>
                <w:szCs w:val="22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E942A1" w:rsidRDefault="00D62D5D" w:rsidP="00681A2F">
            <w:pPr>
              <w:rPr>
                <w:sz w:val="22"/>
                <w:szCs w:val="22"/>
              </w:rPr>
            </w:pPr>
            <w:r w:rsidRPr="00E942A1">
              <w:rPr>
                <w:sz w:val="22"/>
                <w:szCs w:val="22"/>
              </w:rPr>
              <w:t xml:space="preserve">Nr efektu </w:t>
            </w:r>
            <w:r w:rsidR="00E942A1" w:rsidRPr="00E942A1">
              <w:rPr>
                <w:sz w:val="22"/>
                <w:szCs w:val="22"/>
              </w:rPr>
              <w:t>kształcenia</w:t>
            </w:r>
            <w:r w:rsidRPr="00E942A1">
              <w:rPr>
                <w:sz w:val="22"/>
                <w:szCs w:val="22"/>
              </w:rPr>
              <w:t>/grupy efektów</w:t>
            </w:r>
          </w:p>
        </w:tc>
      </w:tr>
      <w:tr w:rsidR="00D62D5D" w:rsidTr="00565E8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0E36E6" w:rsidRDefault="005C7D6E" w:rsidP="005C7D6E">
            <w:pPr>
              <w:pStyle w:val="Default"/>
            </w:pPr>
            <w:r w:rsidRPr="000E36E6">
              <w:t xml:space="preserve">Indywidualne rozwiązywanie zadań i problemów w ramach ćwiczeń </w:t>
            </w:r>
            <w:r w:rsidR="00A7137A" w:rsidRPr="000E36E6">
              <w:t>samodzielnie opracowanego zagadnienia/zadania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681A2F" w:rsidRDefault="00A7137A" w:rsidP="00565E87">
            <w:pPr>
              <w:rPr>
                <w:sz w:val="24"/>
                <w:szCs w:val="24"/>
              </w:rPr>
            </w:pPr>
            <w:r w:rsidRPr="00681A2F">
              <w:rPr>
                <w:sz w:val="24"/>
                <w:szCs w:val="24"/>
              </w:rPr>
              <w:t>5,6,7,</w:t>
            </w:r>
          </w:p>
        </w:tc>
      </w:tr>
      <w:tr w:rsidR="00D62D5D" w:rsidTr="00565E87">
        <w:tc>
          <w:tcPr>
            <w:tcW w:w="8208" w:type="dxa"/>
            <w:gridSpan w:val="2"/>
          </w:tcPr>
          <w:p w:rsidR="00D62D5D" w:rsidRPr="000E36E6" w:rsidRDefault="005C7D6E" w:rsidP="005C7D6E">
            <w:pPr>
              <w:pStyle w:val="Default"/>
            </w:pPr>
            <w:r w:rsidRPr="000E36E6">
              <w:t>Praca w zesp</w:t>
            </w:r>
            <w:r w:rsidR="00A7137A" w:rsidRPr="000E36E6">
              <w:t>ołach dyskusyjnych</w:t>
            </w:r>
          </w:p>
        </w:tc>
        <w:tc>
          <w:tcPr>
            <w:tcW w:w="1800" w:type="dxa"/>
          </w:tcPr>
          <w:p w:rsidR="00D62D5D" w:rsidRPr="00681A2F" w:rsidRDefault="00A7137A" w:rsidP="00565E87">
            <w:pPr>
              <w:rPr>
                <w:sz w:val="24"/>
                <w:szCs w:val="24"/>
              </w:rPr>
            </w:pPr>
            <w:r w:rsidRPr="00681A2F">
              <w:rPr>
                <w:sz w:val="24"/>
                <w:szCs w:val="24"/>
              </w:rPr>
              <w:t>8,9,10</w:t>
            </w:r>
          </w:p>
        </w:tc>
      </w:tr>
      <w:tr w:rsidR="00D62D5D" w:rsidTr="00565E87">
        <w:tc>
          <w:tcPr>
            <w:tcW w:w="8208" w:type="dxa"/>
            <w:gridSpan w:val="2"/>
          </w:tcPr>
          <w:p w:rsidR="00D62D5D" w:rsidRPr="000E36E6" w:rsidRDefault="005C7D6E" w:rsidP="005C7D6E">
            <w:pPr>
              <w:pStyle w:val="Default"/>
            </w:pPr>
            <w:r w:rsidRPr="000E36E6">
              <w:t>Ocena podsumowują</w:t>
            </w:r>
            <w:r w:rsidR="00A7137A" w:rsidRPr="000E36E6">
              <w:t>ca: pisemna praca zaliczeniowa</w:t>
            </w:r>
          </w:p>
        </w:tc>
        <w:tc>
          <w:tcPr>
            <w:tcW w:w="1800" w:type="dxa"/>
          </w:tcPr>
          <w:p w:rsidR="00EF11AF" w:rsidRPr="00681A2F" w:rsidRDefault="00A7137A" w:rsidP="00565E87">
            <w:pPr>
              <w:rPr>
                <w:sz w:val="24"/>
                <w:szCs w:val="24"/>
              </w:rPr>
            </w:pPr>
            <w:r w:rsidRPr="00681A2F">
              <w:rPr>
                <w:sz w:val="24"/>
                <w:szCs w:val="24"/>
              </w:rPr>
              <w:t>1,2,3,4</w:t>
            </w:r>
          </w:p>
        </w:tc>
      </w:tr>
      <w:tr w:rsidR="00D62D5D" w:rsidTr="00565E87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0E36E6" w:rsidRDefault="00D62D5D" w:rsidP="00565E87">
            <w:pPr>
              <w:rPr>
                <w:rFonts w:ascii="Arial Narrow" w:hAnsi="Arial Narrow"/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0E36E6" w:rsidRDefault="00D828D1" w:rsidP="00565E87">
            <w:pPr>
              <w:rPr>
                <w:rFonts w:ascii="Arial Narrow" w:hAnsi="Arial Narrow"/>
                <w:sz w:val="24"/>
                <w:szCs w:val="24"/>
              </w:rPr>
            </w:pPr>
            <w:r w:rsidRPr="000E36E6">
              <w:rPr>
                <w:rFonts w:ascii="Arial Narrow" w:hAnsi="Arial Narrow"/>
                <w:sz w:val="24"/>
                <w:szCs w:val="24"/>
              </w:rPr>
              <w:t>Egzamin.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72289" w:rsidRPr="008D4BE7" w:rsidTr="00EF3C2A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72289" w:rsidRPr="008D4BE7" w:rsidRDefault="00472289" w:rsidP="00EF3C2A">
            <w:pPr>
              <w:jc w:val="center"/>
              <w:rPr>
                <w:b/>
              </w:rPr>
            </w:pPr>
          </w:p>
          <w:p w:rsidR="00472289" w:rsidRPr="00742916" w:rsidRDefault="00472289" w:rsidP="00EF3C2A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72289" w:rsidRPr="008D4BE7" w:rsidRDefault="00472289" w:rsidP="00EF3C2A">
            <w:pPr>
              <w:jc w:val="center"/>
              <w:rPr>
                <w:b/>
                <w:color w:val="FF0000"/>
              </w:rPr>
            </w:pPr>
          </w:p>
        </w:tc>
      </w:tr>
      <w:tr w:rsidR="00472289" w:rsidRPr="00742916" w:rsidTr="00EF3C2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72289" w:rsidRDefault="00472289" w:rsidP="00EF3C2A">
            <w:pPr>
              <w:jc w:val="center"/>
              <w:rPr>
                <w:sz w:val="24"/>
                <w:szCs w:val="24"/>
              </w:rPr>
            </w:pPr>
          </w:p>
          <w:p w:rsidR="00472289" w:rsidRPr="00742916" w:rsidRDefault="00472289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72289" w:rsidRPr="00742916" w:rsidRDefault="00472289" w:rsidP="00EF3C2A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72289" w:rsidRPr="00BC3779" w:rsidTr="00EF3C2A">
        <w:trPr>
          <w:trHeight w:val="262"/>
        </w:trPr>
        <w:tc>
          <w:tcPr>
            <w:tcW w:w="5070" w:type="dxa"/>
            <w:vMerge/>
          </w:tcPr>
          <w:p w:rsidR="00472289" w:rsidRPr="00742916" w:rsidRDefault="00472289" w:rsidP="00EF3C2A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72289" w:rsidRPr="00BC3779" w:rsidRDefault="00472289" w:rsidP="00EF3C2A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72289" w:rsidRPr="00BC3779" w:rsidRDefault="00472289" w:rsidP="00EF3C2A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72289" w:rsidRPr="00742916" w:rsidTr="00EF3C2A">
        <w:trPr>
          <w:trHeight w:val="262"/>
        </w:trPr>
        <w:tc>
          <w:tcPr>
            <w:tcW w:w="5070" w:type="dxa"/>
          </w:tcPr>
          <w:p w:rsidR="00472289" w:rsidRPr="00742916" w:rsidRDefault="00472289" w:rsidP="00EF3C2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72289" w:rsidRPr="00742916" w:rsidRDefault="00472289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72289" w:rsidRPr="00742916" w:rsidRDefault="00681A2F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72289" w:rsidRPr="00742916" w:rsidTr="00EF3C2A">
        <w:trPr>
          <w:trHeight w:val="262"/>
        </w:trPr>
        <w:tc>
          <w:tcPr>
            <w:tcW w:w="5070" w:type="dxa"/>
          </w:tcPr>
          <w:p w:rsidR="00472289" w:rsidRPr="00742916" w:rsidRDefault="00472289" w:rsidP="00EF3C2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72289" w:rsidRPr="00742916" w:rsidRDefault="00472289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72289" w:rsidRPr="00742916" w:rsidRDefault="00681A2F" w:rsidP="00681A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72289" w:rsidRPr="00742916" w:rsidTr="00EF3C2A">
        <w:trPr>
          <w:trHeight w:val="262"/>
        </w:trPr>
        <w:tc>
          <w:tcPr>
            <w:tcW w:w="5070" w:type="dxa"/>
          </w:tcPr>
          <w:p w:rsidR="00472289" w:rsidRPr="00742916" w:rsidRDefault="00472289" w:rsidP="00EF3C2A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72289" w:rsidRPr="00742916" w:rsidRDefault="00472289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72289" w:rsidRPr="00742916" w:rsidRDefault="00472289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472289" w:rsidRPr="00742916" w:rsidTr="00EF3C2A">
        <w:trPr>
          <w:trHeight w:val="262"/>
        </w:trPr>
        <w:tc>
          <w:tcPr>
            <w:tcW w:w="5070" w:type="dxa"/>
          </w:tcPr>
          <w:p w:rsidR="00472289" w:rsidRPr="00742916" w:rsidRDefault="00472289" w:rsidP="00EF3C2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72289" w:rsidRPr="00742916" w:rsidRDefault="00472289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812" w:type="dxa"/>
          </w:tcPr>
          <w:p w:rsidR="00472289" w:rsidRPr="00742916" w:rsidRDefault="00472289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472289" w:rsidRPr="00742916" w:rsidTr="00EF3C2A">
        <w:trPr>
          <w:trHeight w:val="262"/>
        </w:trPr>
        <w:tc>
          <w:tcPr>
            <w:tcW w:w="5070" w:type="dxa"/>
          </w:tcPr>
          <w:p w:rsidR="00472289" w:rsidRPr="00742916" w:rsidRDefault="00472289" w:rsidP="00EF3C2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72289" w:rsidRPr="00742916" w:rsidRDefault="00472289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72289" w:rsidRPr="00742916" w:rsidRDefault="00472289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72289" w:rsidRPr="00742916" w:rsidTr="00EF3C2A">
        <w:trPr>
          <w:trHeight w:val="262"/>
        </w:trPr>
        <w:tc>
          <w:tcPr>
            <w:tcW w:w="5070" w:type="dxa"/>
          </w:tcPr>
          <w:p w:rsidR="00472289" w:rsidRPr="00742916" w:rsidRDefault="00472289" w:rsidP="00EF3C2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72289" w:rsidRPr="00742916" w:rsidRDefault="00472289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812" w:type="dxa"/>
          </w:tcPr>
          <w:p w:rsidR="00472289" w:rsidRPr="00742916" w:rsidRDefault="00472289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472289" w:rsidRPr="00742916" w:rsidTr="00EF3C2A">
        <w:trPr>
          <w:trHeight w:val="262"/>
        </w:trPr>
        <w:tc>
          <w:tcPr>
            <w:tcW w:w="5070" w:type="dxa"/>
          </w:tcPr>
          <w:p w:rsidR="00472289" w:rsidRPr="00742916" w:rsidRDefault="00472289" w:rsidP="00EF3C2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72289" w:rsidRPr="00742916" w:rsidRDefault="00472289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472289" w:rsidRPr="00742916" w:rsidRDefault="00472289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72289" w:rsidRPr="00742916" w:rsidTr="00EF3C2A">
        <w:trPr>
          <w:trHeight w:val="262"/>
        </w:trPr>
        <w:tc>
          <w:tcPr>
            <w:tcW w:w="5070" w:type="dxa"/>
          </w:tcPr>
          <w:p w:rsidR="00472289" w:rsidRPr="00742916" w:rsidRDefault="00472289" w:rsidP="00EF3C2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72289" w:rsidRPr="00742916" w:rsidRDefault="00472289" w:rsidP="00EF3C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72289" w:rsidRPr="00742916" w:rsidRDefault="00472289" w:rsidP="00EF3C2A">
            <w:pPr>
              <w:jc w:val="center"/>
              <w:rPr>
                <w:sz w:val="24"/>
                <w:szCs w:val="24"/>
              </w:rPr>
            </w:pPr>
          </w:p>
        </w:tc>
      </w:tr>
      <w:tr w:rsidR="00472289" w:rsidRPr="00742916" w:rsidTr="00EF3C2A">
        <w:trPr>
          <w:trHeight w:val="262"/>
        </w:trPr>
        <w:tc>
          <w:tcPr>
            <w:tcW w:w="5070" w:type="dxa"/>
          </w:tcPr>
          <w:p w:rsidR="00472289" w:rsidRPr="00742916" w:rsidRDefault="00472289" w:rsidP="00EF3C2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72289" w:rsidRPr="00742916" w:rsidRDefault="00472289" w:rsidP="00EF3C2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</w:tcPr>
          <w:p w:rsidR="00472289" w:rsidRPr="00742916" w:rsidRDefault="00681A2F" w:rsidP="00EF3C2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</w:tr>
      <w:tr w:rsidR="00472289" w:rsidRPr="00742916" w:rsidTr="00EF3C2A">
        <w:trPr>
          <w:trHeight w:val="236"/>
        </w:trPr>
        <w:tc>
          <w:tcPr>
            <w:tcW w:w="5070" w:type="dxa"/>
            <w:shd w:val="clear" w:color="auto" w:fill="C0C0C0"/>
          </w:tcPr>
          <w:p w:rsidR="00472289" w:rsidRPr="00742916" w:rsidRDefault="00472289" w:rsidP="00EF3C2A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72289" w:rsidRPr="00742916" w:rsidRDefault="00472289" w:rsidP="00EF3C2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472289" w:rsidRPr="00742916" w:rsidTr="00EF3C2A">
        <w:trPr>
          <w:trHeight w:val="236"/>
        </w:trPr>
        <w:tc>
          <w:tcPr>
            <w:tcW w:w="5070" w:type="dxa"/>
            <w:shd w:val="clear" w:color="auto" w:fill="C0C0C0"/>
          </w:tcPr>
          <w:p w:rsidR="00472289" w:rsidRPr="00742916" w:rsidRDefault="00472289" w:rsidP="00EF3C2A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72289" w:rsidRPr="00742916" w:rsidRDefault="00472289" w:rsidP="00EF3C2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(PEDAGOGIKA)</w:t>
            </w:r>
          </w:p>
        </w:tc>
      </w:tr>
      <w:tr w:rsidR="00472289" w:rsidRPr="00742916" w:rsidTr="00EF3C2A">
        <w:trPr>
          <w:trHeight w:val="262"/>
        </w:trPr>
        <w:tc>
          <w:tcPr>
            <w:tcW w:w="5070" w:type="dxa"/>
            <w:shd w:val="clear" w:color="auto" w:fill="C0C0C0"/>
          </w:tcPr>
          <w:p w:rsidR="00472289" w:rsidRPr="00C75B65" w:rsidRDefault="00472289" w:rsidP="00EF3C2A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72289" w:rsidRPr="00742916" w:rsidRDefault="00681A2F" w:rsidP="00EF3C2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2,4</w:t>
            </w:r>
          </w:p>
        </w:tc>
      </w:tr>
      <w:tr w:rsidR="00472289" w:rsidRPr="00EA2BC5" w:rsidTr="00EF3C2A">
        <w:trPr>
          <w:trHeight w:val="262"/>
        </w:trPr>
        <w:tc>
          <w:tcPr>
            <w:tcW w:w="5070" w:type="dxa"/>
            <w:shd w:val="clear" w:color="auto" w:fill="C0C0C0"/>
          </w:tcPr>
          <w:p w:rsidR="00472289" w:rsidRPr="00742916" w:rsidRDefault="00472289" w:rsidP="00EF3C2A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72289" w:rsidRPr="00EA2BC5" w:rsidRDefault="00681A2F" w:rsidP="00EF3C2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2,4</w:t>
            </w:r>
          </w:p>
        </w:tc>
      </w:tr>
    </w:tbl>
    <w:p w:rsidR="00C94F3E" w:rsidRDefault="00C94F3E"/>
    <w:sectPr w:rsidR="00C94F3E" w:rsidSect="00681A2F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B0D4D"/>
    <w:multiLevelType w:val="hybridMultilevel"/>
    <w:tmpl w:val="EBA22E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7F40FB"/>
    <w:multiLevelType w:val="hybridMultilevel"/>
    <w:tmpl w:val="6070370C"/>
    <w:lvl w:ilvl="0" w:tplc="171CEDE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57A944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1816D97"/>
    <w:multiLevelType w:val="hybridMultilevel"/>
    <w:tmpl w:val="1F1849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AD6AE2"/>
    <w:multiLevelType w:val="hybridMultilevel"/>
    <w:tmpl w:val="73C845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0732FD6"/>
    <w:multiLevelType w:val="hybridMultilevel"/>
    <w:tmpl w:val="AD1A5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5E4232"/>
    <w:multiLevelType w:val="hybridMultilevel"/>
    <w:tmpl w:val="8CD663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640DE"/>
    <w:rsid w:val="00082E19"/>
    <w:rsid w:val="000E36E6"/>
    <w:rsid w:val="001D1868"/>
    <w:rsid w:val="00292893"/>
    <w:rsid w:val="002A22B6"/>
    <w:rsid w:val="00314FEF"/>
    <w:rsid w:val="00385579"/>
    <w:rsid w:val="00472289"/>
    <w:rsid w:val="004B2A53"/>
    <w:rsid w:val="00534D91"/>
    <w:rsid w:val="00565E87"/>
    <w:rsid w:val="005C7D6E"/>
    <w:rsid w:val="00681A2F"/>
    <w:rsid w:val="006C7DB2"/>
    <w:rsid w:val="007F0E62"/>
    <w:rsid w:val="0084356C"/>
    <w:rsid w:val="00880D75"/>
    <w:rsid w:val="008B4D6A"/>
    <w:rsid w:val="008F3EFE"/>
    <w:rsid w:val="00900650"/>
    <w:rsid w:val="00993744"/>
    <w:rsid w:val="009B7224"/>
    <w:rsid w:val="00A31745"/>
    <w:rsid w:val="00A7137A"/>
    <w:rsid w:val="00AE5499"/>
    <w:rsid w:val="00B416EF"/>
    <w:rsid w:val="00BA3787"/>
    <w:rsid w:val="00C31C19"/>
    <w:rsid w:val="00C94F3E"/>
    <w:rsid w:val="00CF3D2D"/>
    <w:rsid w:val="00D62D5D"/>
    <w:rsid w:val="00D828D1"/>
    <w:rsid w:val="00DC05B9"/>
    <w:rsid w:val="00DD1EF7"/>
    <w:rsid w:val="00E357CC"/>
    <w:rsid w:val="00E776CA"/>
    <w:rsid w:val="00E942A1"/>
    <w:rsid w:val="00EA2BC5"/>
    <w:rsid w:val="00EF11AF"/>
    <w:rsid w:val="00F03D6C"/>
    <w:rsid w:val="00F35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5C7D6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C05B9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95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C68C68-08A8-4D20-9CB1-8E1026400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1206</Words>
  <Characters>7239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22</cp:revision>
  <dcterms:created xsi:type="dcterms:W3CDTF">2018-12-01T12:30:00Z</dcterms:created>
  <dcterms:modified xsi:type="dcterms:W3CDTF">2019-03-25T08:17:00Z</dcterms:modified>
</cp:coreProperties>
</file>